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127C" w:rsidRDefault="0002127C" w:rsidP="0002127C">
      <w:pPr>
        <w:rPr>
          <w:lang w:val="uk-UA"/>
        </w:rPr>
      </w:pPr>
    </w:p>
    <w:tbl>
      <w:tblPr>
        <w:tblStyle w:val="a3"/>
        <w:tblW w:w="15276" w:type="dxa"/>
        <w:tblLayout w:type="fixed"/>
        <w:tblLook w:val="04A0" w:firstRow="1" w:lastRow="0" w:firstColumn="1" w:lastColumn="0" w:noHBand="0" w:noVBand="1"/>
      </w:tblPr>
      <w:tblGrid>
        <w:gridCol w:w="1526"/>
        <w:gridCol w:w="1134"/>
        <w:gridCol w:w="5103"/>
        <w:gridCol w:w="1701"/>
        <w:gridCol w:w="1417"/>
        <w:gridCol w:w="2977"/>
        <w:gridCol w:w="1418"/>
      </w:tblGrid>
      <w:tr w:rsidR="0002127C" w:rsidTr="00FC7EF2">
        <w:tc>
          <w:tcPr>
            <w:tcW w:w="1526" w:type="dxa"/>
          </w:tcPr>
          <w:p w:rsidR="0002127C" w:rsidRPr="006A56C1" w:rsidRDefault="0002127C" w:rsidP="00FC7EF2">
            <w:pPr>
              <w:jc w:val="center"/>
              <w:rPr>
                <w:b/>
                <w:lang w:val="uk-UA"/>
              </w:rPr>
            </w:pPr>
            <w:r w:rsidRPr="006A56C1">
              <w:rPr>
                <w:b/>
                <w:lang w:val="uk-UA"/>
              </w:rPr>
              <w:t>Розпорядник коштів</w:t>
            </w:r>
          </w:p>
        </w:tc>
        <w:tc>
          <w:tcPr>
            <w:tcW w:w="1134" w:type="dxa"/>
          </w:tcPr>
          <w:p w:rsidR="0002127C" w:rsidRPr="006A56C1" w:rsidRDefault="0002127C" w:rsidP="00FC7EF2">
            <w:pPr>
              <w:jc w:val="center"/>
              <w:rPr>
                <w:b/>
                <w:lang w:val="uk-UA"/>
              </w:rPr>
            </w:pPr>
            <w:r w:rsidRPr="006A56C1">
              <w:rPr>
                <w:b/>
                <w:lang w:val="uk-UA"/>
              </w:rPr>
              <w:t>Предмет закупівлі</w:t>
            </w:r>
          </w:p>
        </w:tc>
        <w:tc>
          <w:tcPr>
            <w:tcW w:w="5103" w:type="dxa"/>
          </w:tcPr>
          <w:p w:rsidR="0002127C" w:rsidRPr="006A56C1" w:rsidRDefault="0002127C" w:rsidP="00FC7EF2">
            <w:pPr>
              <w:jc w:val="center"/>
              <w:rPr>
                <w:b/>
                <w:lang w:val="uk-UA"/>
              </w:rPr>
            </w:pPr>
            <w:r w:rsidRPr="006A56C1">
              <w:rPr>
                <w:b/>
                <w:lang w:val="uk-UA"/>
              </w:rPr>
              <w:t>Назва</w:t>
            </w:r>
          </w:p>
        </w:tc>
        <w:tc>
          <w:tcPr>
            <w:tcW w:w="1701" w:type="dxa"/>
          </w:tcPr>
          <w:p w:rsidR="0002127C" w:rsidRPr="006A56C1" w:rsidRDefault="0002127C" w:rsidP="00FC7EF2">
            <w:pPr>
              <w:jc w:val="center"/>
              <w:rPr>
                <w:b/>
                <w:lang w:val="uk-UA"/>
              </w:rPr>
            </w:pPr>
            <w:r w:rsidRPr="006A56C1">
              <w:rPr>
                <w:b/>
                <w:lang w:val="uk-UA"/>
              </w:rPr>
              <w:t>Договір</w:t>
            </w:r>
          </w:p>
          <w:p w:rsidR="0002127C" w:rsidRPr="006A56C1" w:rsidRDefault="0002127C" w:rsidP="00FC7EF2">
            <w:pPr>
              <w:jc w:val="center"/>
              <w:rPr>
                <w:b/>
                <w:lang w:val="uk-UA"/>
              </w:rPr>
            </w:pPr>
            <w:r w:rsidRPr="006A56C1">
              <w:rPr>
                <w:b/>
                <w:lang w:val="uk-UA"/>
              </w:rPr>
              <w:t>від ____  №</w:t>
            </w:r>
          </w:p>
        </w:tc>
        <w:tc>
          <w:tcPr>
            <w:tcW w:w="1417" w:type="dxa"/>
          </w:tcPr>
          <w:p w:rsidR="0002127C" w:rsidRPr="006A56C1" w:rsidRDefault="0002127C" w:rsidP="00FC7EF2">
            <w:pPr>
              <w:jc w:val="center"/>
              <w:rPr>
                <w:b/>
                <w:lang w:val="uk-UA"/>
              </w:rPr>
            </w:pPr>
            <w:r w:rsidRPr="006A56C1">
              <w:rPr>
                <w:b/>
                <w:lang w:val="uk-UA"/>
              </w:rPr>
              <w:t>Сума,</w:t>
            </w:r>
          </w:p>
          <w:p w:rsidR="0002127C" w:rsidRPr="006A56C1" w:rsidRDefault="0002127C" w:rsidP="00FC7EF2">
            <w:pPr>
              <w:jc w:val="center"/>
              <w:rPr>
                <w:b/>
                <w:lang w:val="uk-UA"/>
              </w:rPr>
            </w:pPr>
            <w:r w:rsidRPr="006A56C1">
              <w:rPr>
                <w:b/>
                <w:lang w:val="uk-UA"/>
              </w:rPr>
              <w:t>грн.</w:t>
            </w:r>
          </w:p>
        </w:tc>
        <w:tc>
          <w:tcPr>
            <w:tcW w:w="2977" w:type="dxa"/>
          </w:tcPr>
          <w:p w:rsidR="0002127C" w:rsidRDefault="0002127C" w:rsidP="00FC7EF2">
            <w:pPr>
              <w:jc w:val="center"/>
              <w:rPr>
                <w:b/>
                <w:lang w:val="uk-UA"/>
              </w:rPr>
            </w:pPr>
            <w:r w:rsidRPr="006A56C1">
              <w:rPr>
                <w:b/>
                <w:lang w:val="uk-UA"/>
              </w:rPr>
              <w:t xml:space="preserve">ПІБ фізичної особи, </w:t>
            </w:r>
          </w:p>
          <w:p w:rsidR="0002127C" w:rsidRPr="006A56C1" w:rsidRDefault="0002127C" w:rsidP="00FC7EF2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повне </w:t>
            </w:r>
            <w:r w:rsidRPr="006A56C1">
              <w:rPr>
                <w:b/>
                <w:lang w:val="uk-UA"/>
              </w:rPr>
              <w:t>найменування юридичної особи</w:t>
            </w:r>
          </w:p>
        </w:tc>
        <w:tc>
          <w:tcPr>
            <w:tcW w:w="1418" w:type="dxa"/>
          </w:tcPr>
          <w:p w:rsidR="0002127C" w:rsidRPr="006A56C1" w:rsidRDefault="0002127C" w:rsidP="00FC7EF2">
            <w:pPr>
              <w:jc w:val="center"/>
              <w:rPr>
                <w:b/>
                <w:lang w:val="uk-UA"/>
              </w:rPr>
            </w:pPr>
            <w:r w:rsidRPr="006A56C1">
              <w:rPr>
                <w:b/>
                <w:lang w:val="uk-UA"/>
              </w:rPr>
              <w:t>Примітка</w:t>
            </w:r>
          </w:p>
        </w:tc>
      </w:tr>
      <w:tr w:rsidR="0002127C" w:rsidTr="00FC7EF2">
        <w:tc>
          <w:tcPr>
            <w:tcW w:w="1526" w:type="dxa"/>
          </w:tcPr>
          <w:p w:rsidR="0002127C" w:rsidRPr="006A56C1" w:rsidRDefault="0002127C" w:rsidP="00FC7EF2">
            <w:pPr>
              <w:jc w:val="center"/>
              <w:rPr>
                <w:b/>
                <w:lang w:val="uk-UA"/>
              </w:rPr>
            </w:pPr>
            <w:r w:rsidRPr="006A56C1">
              <w:rPr>
                <w:b/>
                <w:lang w:val="uk-UA"/>
              </w:rPr>
              <w:t>1</w:t>
            </w:r>
          </w:p>
        </w:tc>
        <w:tc>
          <w:tcPr>
            <w:tcW w:w="1134" w:type="dxa"/>
          </w:tcPr>
          <w:p w:rsidR="0002127C" w:rsidRPr="006A56C1" w:rsidRDefault="0002127C" w:rsidP="00FC7EF2">
            <w:pPr>
              <w:jc w:val="center"/>
              <w:rPr>
                <w:b/>
                <w:lang w:val="uk-UA"/>
              </w:rPr>
            </w:pPr>
            <w:r w:rsidRPr="006A56C1">
              <w:rPr>
                <w:b/>
                <w:lang w:val="uk-UA"/>
              </w:rPr>
              <w:t>2</w:t>
            </w:r>
          </w:p>
        </w:tc>
        <w:tc>
          <w:tcPr>
            <w:tcW w:w="5103" w:type="dxa"/>
          </w:tcPr>
          <w:p w:rsidR="0002127C" w:rsidRPr="006A56C1" w:rsidRDefault="0002127C" w:rsidP="00FC7EF2">
            <w:pPr>
              <w:jc w:val="center"/>
              <w:rPr>
                <w:b/>
                <w:lang w:val="uk-UA"/>
              </w:rPr>
            </w:pPr>
            <w:r w:rsidRPr="006A56C1">
              <w:rPr>
                <w:b/>
                <w:lang w:val="uk-UA"/>
              </w:rPr>
              <w:t>3</w:t>
            </w:r>
          </w:p>
        </w:tc>
        <w:tc>
          <w:tcPr>
            <w:tcW w:w="1701" w:type="dxa"/>
          </w:tcPr>
          <w:p w:rsidR="0002127C" w:rsidRPr="006A56C1" w:rsidRDefault="0002127C" w:rsidP="00FC7EF2">
            <w:pPr>
              <w:jc w:val="center"/>
              <w:rPr>
                <w:b/>
                <w:lang w:val="uk-UA"/>
              </w:rPr>
            </w:pPr>
            <w:r w:rsidRPr="006A56C1">
              <w:rPr>
                <w:b/>
                <w:lang w:val="uk-UA"/>
              </w:rPr>
              <w:t>4</w:t>
            </w:r>
          </w:p>
        </w:tc>
        <w:tc>
          <w:tcPr>
            <w:tcW w:w="1417" w:type="dxa"/>
          </w:tcPr>
          <w:p w:rsidR="0002127C" w:rsidRPr="006A56C1" w:rsidRDefault="0002127C" w:rsidP="00FC7EF2">
            <w:pPr>
              <w:jc w:val="center"/>
              <w:rPr>
                <w:b/>
                <w:lang w:val="uk-UA"/>
              </w:rPr>
            </w:pPr>
            <w:r w:rsidRPr="006A56C1">
              <w:rPr>
                <w:b/>
                <w:lang w:val="uk-UA"/>
              </w:rPr>
              <w:t>5</w:t>
            </w:r>
          </w:p>
        </w:tc>
        <w:tc>
          <w:tcPr>
            <w:tcW w:w="2977" w:type="dxa"/>
          </w:tcPr>
          <w:p w:rsidR="0002127C" w:rsidRPr="006A56C1" w:rsidRDefault="0002127C" w:rsidP="00FC7EF2">
            <w:pPr>
              <w:jc w:val="center"/>
              <w:rPr>
                <w:b/>
                <w:lang w:val="uk-UA"/>
              </w:rPr>
            </w:pPr>
            <w:r w:rsidRPr="006A56C1">
              <w:rPr>
                <w:b/>
                <w:lang w:val="uk-UA"/>
              </w:rPr>
              <w:t>6</w:t>
            </w:r>
          </w:p>
        </w:tc>
        <w:tc>
          <w:tcPr>
            <w:tcW w:w="1418" w:type="dxa"/>
          </w:tcPr>
          <w:p w:rsidR="0002127C" w:rsidRPr="006A56C1" w:rsidRDefault="0002127C" w:rsidP="00FC7EF2">
            <w:pPr>
              <w:jc w:val="center"/>
              <w:rPr>
                <w:b/>
                <w:lang w:val="uk-UA"/>
              </w:rPr>
            </w:pPr>
            <w:r w:rsidRPr="006A56C1">
              <w:rPr>
                <w:b/>
                <w:lang w:val="uk-UA"/>
              </w:rPr>
              <w:t>7</w:t>
            </w:r>
          </w:p>
        </w:tc>
      </w:tr>
      <w:tr w:rsidR="0002127C" w:rsidRPr="00126457" w:rsidTr="00FC7EF2">
        <w:tc>
          <w:tcPr>
            <w:tcW w:w="1526" w:type="dxa"/>
          </w:tcPr>
          <w:p w:rsidR="0002127C" w:rsidRPr="006A56C1" w:rsidRDefault="0002127C" w:rsidP="00FC7EF2">
            <w:pPr>
              <w:rPr>
                <w:lang w:val="uk-UA"/>
              </w:rPr>
            </w:pPr>
            <w:r>
              <w:rPr>
                <w:lang w:val="uk-UA"/>
              </w:rPr>
              <w:t>Виконавчий комітет Криворізької міської ради</w:t>
            </w:r>
          </w:p>
        </w:tc>
        <w:tc>
          <w:tcPr>
            <w:tcW w:w="1134" w:type="dxa"/>
          </w:tcPr>
          <w:p w:rsidR="0002127C" w:rsidRPr="00126457" w:rsidRDefault="0002127C" w:rsidP="00FC7EF2">
            <w:pPr>
              <w:rPr>
                <w:lang w:val="uk-UA"/>
              </w:rPr>
            </w:pPr>
            <w:r>
              <w:rPr>
                <w:lang w:val="uk-UA"/>
              </w:rPr>
              <w:t>товар</w:t>
            </w:r>
          </w:p>
        </w:tc>
        <w:tc>
          <w:tcPr>
            <w:tcW w:w="5103" w:type="dxa"/>
          </w:tcPr>
          <w:p w:rsidR="0002127C" w:rsidRPr="00126457" w:rsidRDefault="0002127C" w:rsidP="00FC7EF2">
            <w:pPr>
              <w:rPr>
                <w:lang w:val="uk-UA"/>
              </w:rPr>
            </w:pPr>
            <w:r>
              <w:rPr>
                <w:lang w:val="uk-UA"/>
              </w:rPr>
              <w:t>Парасольки</w:t>
            </w:r>
          </w:p>
        </w:tc>
        <w:tc>
          <w:tcPr>
            <w:tcW w:w="1701" w:type="dxa"/>
          </w:tcPr>
          <w:p w:rsidR="0002127C" w:rsidRPr="00126457" w:rsidRDefault="0002127C" w:rsidP="00FC7EF2">
            <w:pPr>
              <w:rPr>
                <w:lang w:val="uk-UA"/>
              </w:rPr>
            </w:pPr>
            <w:r>
              <w:rPr>
                <w:lang w:val="uk-UA"/>
              </w:rPr>
              <w:t>Від 25.03.2016 №55</w:t>
            </w:r>
          </w:p>
        </w:tc>
        <w:tc>
          <w:tcPr>
            <w:tcW w:w="1417" w:type="dxa"/>
          </w:tcPr>
          <w:p w:rsidR="0002127C" w:rsidRPr="00126457" w:rsidRDefault="0002127C" w:rsidP="00FC7EF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3 450,00</w:t>
            </w:r>
          </w:p>
        </w:tc>
        <w:tc>
          <w:tcPr>
            <w:tcW w:w="2977" w:type="dxa"/>
          </w:tcPr>
          <w:p w:rsidR="0002127C" w:rsidRPr="00126457" w:rsidRDefault="0002127C" w:rsidP="00FC7EF2">
            <w:pPr>
              <w:rPr>
                <w:lang w:val="uk-UA"/>
              </w:rPr>
            </w:pPr>
            <w:r>
              <w:rPr>
                <w:lang w:val="uk-UA"/>
              </w:rPr>
              <w:t xml:space="preserve">Фізична особа-підприємець </w:t>
            </w:r>
            <w:proofErr w:type="spellStart"/>
            <w:r>
              <w:rPr>
                <w:lang w:val="uk-UA"/>
              </w:rPr>
              <w:t>Кондратьєв</w:t>
            </w:r>
            <w:proofErr w:type="spellEnd"/>
            <w:r>
              <w:rPr>
                <w:lang w:val="uk-UA"/>
              </w:rPr>
              <w:t xml:space="preserve">  Володимир Миколайович</w:t>
            </w:r>
          </w:p>
        </w:tc>
        <w:tc>
          <w:tcPr>
            <w:tcW w:w="1418" w:type="dxa"/>
          </w:tcPr>
          <w:p w:rsidR="0002127C" w:rsidRPr="00126457" w:rsidRDefault="0002127C" w:rsidP="00FC7EF2">
            <w:pPr>
              <w:rPr>
                <w:lang w:val="uk-UA"/>
              </w:rPr>
            </w:pPr>
          </w:p>
        </w:tc>
      </w:tr>
    </w:tbl>
    <w:p w:rsidR="0002127C" w:rsidRDefault="0002127C" w:rsidP="0002127C">
      <w:pPr>
        <w:rPr>
          <w:lang w:val="uk-UA"/>
        </w:rPr>
      </w:pPr>
    </w:p>
    <w:p w:rsidR="005307D9" w:rsidRPr="0002127C" w:rsidRDefault="005307D9">
      <w:pPr>
        <w:rPr>
          <w:lang w:val="uk-UA"/>
        </w:rPr>
      </w:pPr>
      <w:bookmarkStart w:id="0" w:name="_GoBack"/>
      <w:bookmarkEnd w:id="0"/>
    </w:p>
    <w:sectPr w:rsidR="005307D9" w:rsidRPr="0002127C" w:rsidSect="0002127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5C56"/>
    <w:rsid w:val="0002127C"/>
    <w:rsid w:val="005307D9"/>
    <w:rsid w:val="00FE5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12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212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12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212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</Words>
  <Characters>264</Characters>
  <Application>Microsoft Office Word</Application>
  <DocSecurity>0</DocSecurity>
  <Lines>2</Lines>
  <Paragraphs>1</Paragraphs>
  <ScaleCrop>false</ScaleCrop>
  <Company>mvk</Company>
  <LinksUpToDate>false</LinksUpToDate>
  <CharactersWithSpaces>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gospodar432_1</dc:creator>
  <cp:keywords/>
  <dc:description/>
  <cp:lastModifiedBy>gospodar432_1</cp:lastModifiedBy>
  <cp:revision>2</cp:revision>
  <dcterms:created xsi:type="dcterms:W3CDTF">2016-04-20T13:29:00Z</dcterms:created>
  <dcterms:modified xsi:type="dcterms:W3CDTF">2016-04-20T13:29:00Z</dcterms:modified>
</cp:coreProperties>
</file>